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（2021年度）</w:t>
      </w:r>
    </w:p>
    <w:p>
      <w:pPr>
        <w:tabs>
          <w:tab w:val="left" w:pos="142"/>
          <w:tab w:val="left" w:pos="284"/>
        </w:tabs>
        <w:ind w:left="-283" w:leftChars="-135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</w:t>
      </w:r>
    </w:p>
    <w:tbl>
      <w:tblPr>
        <w:tblStyle w:val="4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13"/>
        <w:gridCol w:w="497"/>
        <w:gridCol w:w="1417"/>
        <w:gridCol w:w="142"/>
        <w:gridCol w:w="1134"/>
        <w:gridCol w:w="638"/>
        <w:gridCol w:w="496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 w:ascii="Times New Roman" w:hAnsi="Times New Roman"/>
                <w:szCs w:val="21"/>
              </w:rPr>
              <w:t>2021年编制城镇开发边界内50平方公里的详细规划</w:t>
            </w:r>
            <w:bookmarkEnd w:id="0"/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hint="eastAsia" w:ascii="宋体" w:hAnsi="宋体"/>
                <w:szCs w:val="21"/>
              </w:rPr>
              <w:t>（√）    延续项目（）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张红艳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13973781698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2021年1月1日—2021年12月31日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1750万元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编制国土空间规划体系下的50平方公里控制性详细规划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中共益阳市委办公室 益阳市人民政府办公室关于印发《益阳市国土空间总体规划（2019-2035年）编制工作方案》的通知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国务院组建自然资源部，其主要职责是，对自然资源开发利用和保护进行监管，建立空间规划体系并监督实施。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完善国土空间规划体系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采购实施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ind w:firstLine="315" w:firstLineChars="150"/>
              <w:jc w:val="left"/>
              <w:rPr>
                <w:szCs w:val="21"/>
              </w:rPr>
            </w:pPr>
            <w:r>
              <w:rPr>
                <w:rFonts w:ascii="Arial" w:hAnsi="Arial" w:cs="Arial"/>
                <w:shd w:val="clear" w:color="auto" w:fill="F9F9F9"/>
              </w:rPr>
              <w:t>基本建立国土空间规划体系，逐步建立“多规合一”的规划编制审批体系、实施监督体系、法规政策体系和技术标准体系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在国土空间总体规划引领下，完成</w:t>
            </w:r>
            <w:r>
              <w:rPr>
                <w:rFonts w:hint="eastAsia"/>
                <w:szCs w:val="21"/>
              </w:rPr>
              <w:t>50平方公里控制性详细规划的编制工作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8"/>
            <w:vAlign w:val="bottom"/>
          </w:tcPr>
          <w:p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827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</w:tr>
    </w:tbl>
    <w:p>
      <w:pPr>
        <w:tabs>
          <w:tab w:val="left" w:pos="284"/>
        </w:tabs>
        <w:ind w:left="-140" w:leftChars="-67" w:right="-483" w:rightChars="-230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填报人：张佳    联系电话：17373719315        填报日期：2020年12月24日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sectPr>
      <w:pgSz w:w="11906" w:h="16838"/>
      <w:pgMar w:top="1276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F32"/>
    <w:rsid w:val="0001472A"/>
    <w:rsid w:val="000212DF"/>
    <w:rsid w:val="00032C44"/>
    <w:rsid w:val="000414EB"/>
    <w:rsid w:val="00053AB6"/>
    <w:rsid w:val="00076AC9"/>
    <w:rsid w:val="000A1CE9"/>
    <w:rsid w:val="000A45D4"/>
    <w:rsid w:val="000D258F"/>
    <w:rsid w:val="000E5BA2"/>
    <w:rsid w:val="00143589"/>
    <w:rsid w:val="00167348"/>
    <w:rsid w:val="00173187"/>
    <w:rsid w:val="001D13DE"/>
    <w:rsid w:val="001D309A"/>
    <w:rsid w:val="001E7A09"/>
    <w:rsid w:val="00211985"/>
    <w:rsid w:val="002134D0"/>
    <w:rsid w:val="00253AB7"/>
    <w:rsid w:val="002A3A4A"/>
    <w:rsid w:val="002B0398"/>
    <w:rsid w:val="002B164C"/>
    <w:rsid w:val="002C5782"/>
    <w:rsid w:val="002C7A68"/>
    <w:rsid w:val="0034031F"/>
    <w:rsid w:val="00344C14"/>
    <w:rsid w:val="00357FDE"/>
    <w:rsid w:val="00371936"/>
    <w:rsid w:val="003C37B1"/>
    <w:rsid w:val="00415AAA"/>
    <w:rsid w:val="0045758E"/>
    <w:rsid w:val="00460D43"/>
    <w:rsid w:val="00485195"/>
    <w:rsid w:val="004961E0"/>
    <w:rsid w:val="00497F32"/>
    <w:rsid w:val="004C5465"/>
    <w:rsid w:val="004C6958"/>
    <w:rsid w:val="004D1C25"/>
    <w:rsid w:val="005024D7"/>
    <w:rsid w:val="00537D67"/>
    <w:rsid w:val="00556166"/>
    <w:rsid w:val="00570609"/>
    <w:rsid w:val="00587065"/>
    <w:rsid w:val="005908B5"/>
    <w:rsid w:val="00596F98"/>
    <w:rsid w:val="005B40B4"/>
    <w:rsid w:val="00622327"/>
    <w:rsid w:val="00661E64"/>
    <w:rsid w:val="006B2C8C"/>
    <w:rsid w:val="006C77E9"/>
    <w:rsid w:val="006D7D57"/>
    <w:rsid w:val="006E7960"/>
    <w:rsid w:val="00721BA0"/>
    <w:rsid w:val="0073370D"/>
    <w:rsid w:val="00733C1B"/>
    <w:rsid w:val="00750C83"/>
    <w:rsid w:val="007519B2"/>
    <w:rsid w:val="00754DB6"/>
    <w:rsid w:val="007872E3"/>
    <w:rsid w:val="007C604D"/>
    <w:rsid w:val="007C72B5"/>
    <w:rsid w:val="007C7A41"/>
    <w:rsid w:val="007E2125"/>
    <w:rsid w:val="007E2359"/>
    <w:rsid w:val="007F19A2"/>
    <w:rsid w:val="008111F3"/>
    <w:rsid w:val="00820BD9"/>
    <w:rsid w:val="00847026"/>
    <w:rsid w:val="0085081F"/>
    <w:rsid w:val="00880219"/>
    <w:rsid w:val="00923C86"/>
    <w:rsid w:val="009A10E9"/>
    <w:rsid w:val="009B5456"/>
    <w:rsid w:val="009C6860"/>
    <w:rsid w:val="009D2A4D"/>
    <w:rsid w:val="009D6F0C"/>
    <w:rsid w:val="009E54E9"/>
    <w:rsid w:val="00A01165"/>
    <w:rsid w:val="00A12753"/>
    <w:rsid w:val="00A25729"/>
    <w:rsid w:val="00A8136C"/>
    <w:rsid w:val="00A93F93"/>
    <w:rsid w:val="00AA6B10"/>
    <w:rsid w:val="00AB0A8F"/>
    <w:rsid w:val="00AD0236"/>
    <w:rsid w:val="00B26942"/>
    <w:rsid w:val="00B5155B"/>
    <w:rsid w:val="00B55993"/>
    <w:rsid w:val="00B76FA9"/>
    <w:rsid w:val="00B77193"/>
    <w:rsid w:val="00B8725E"/>
    <w:rsid w:val="00B92F16"/>
    <w:rsid w:val="00BA5F82"/>
    <w:rsid w:val="00BB48C7"/>
    <w:rsid w:val="00BC6AD6"/>
    <w:rsid w:val="00BD18B8"/>
    <w:rsid w:val="00BD4485"/>
    <w:rsid w:val="00BE1DE2"/>
    <w:rsid w:val="00C2282C"/>
    <w:rsid w:val="00CC1549"/>
    <w:rsid w:val="00D06BB5"/>
    <w:rsid w:val="00D267B1"/>
    <w:rsid w:val="00D521A3"/>
    <w:rsid w:val="00D93750"/>
    <w:rsid w:val="00DB7393"/>
    <w:rsid w:val="00DC1EDD"/>
    <w:rsid w:val="00DF4782"/>
    <w:rsid w:val="00E218DF"/>
    <w:rsid w:val="00E606B6"/>
    <w:rsid w:val="00EB7961"/>
    <w:rsid w:val="00ED2B19"/>
    <w:rsid w:val="00F00742"/>
    <w:rsid w:val="00F0183F"/>
    <w:rsid w:val="00F10684"/>
    <w:rsid w:val="00F55614"/>
    <w:rsid w:val="00F61E75"/>
    <w:rsid w:val="00F638A5"/>
    <w:rsid w:val="00F70BDD"/>
    <w:rsid w:val="00F76C91"/>
    <w:rsid w:val="00FA49FF"/>
    <w:rsid w:val="0E4D5DFA"/>
    <w:rsid w:val="1C44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1366</Words>
  <Characters>7788</Characters>
  <Lines>64</Lines>
  <Paragraphs>18</Paragraphs>
  <TotalTime>408</TotalTime>
  <ScaleCrop>false</ScaleCrop>
  <LinksUpToDate>false</LinksUpToDate>
  <CharactersWithSpaces>9136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2020-12-24T07:01:00Z</dcterms:created>
  <dc:creator>Administrator</dc:creator>
  <cp:lastModifiedBy>Administrator</cp:lastModifiedBy>
  <cp:lastPrinted>2022-01-19T06:55:00Z</cp:lastPrinted>
  <dcterms:modified xsi:type="dcterms:W3CDTF">2022-01-28T07:47:49Z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66F98B95387344598478F8EE63C86014</vt:lpwstr>
  </property>
</Properties>
</file>